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F2" w:rsidRDefault="00DB01F2" w:rsidP="00DB01F2">
      <w:pPr>
        <w:pStyle w:val="Standard"/>
        <w:jc w:val="center"/>
        <w:rPr>
          <w:rFonts w:hint="eastAsia"/>
        </w:rPr>
      </w:pPr>
      <w:r>
        <w:t>КОГБУЗ «Мурашинская центральная районная больница»</w:t>
      </w:r>
    </w:p>
    <w:p w:rsidR="00DB01F2" w:rsidRDefault="00DB01F2" w:rsidP="00DB01F2">
      <w:pPr>
        <w:pStyle w:val="Standard"/>
        <w:jc w:val="center"/>
        <w:rPr>
          <w:rFonts w:hint="eastAsia"/>
        </w:rPr>
      </w:pPr>
      <w:r>
        <w:t>Информация о закупках</w:t>
      </w:r>
    </w:p>
    <w:p w:rsidR="00DB01F2" w:rsidRDefault="003324AB" w:rsidP="00DB01F2">
      <w:pPr>
        <w:pStyle w:val="Standard"/>
        <w:jc w:val="center"/>
        <w:rPr>
          <w:rFonts w:hint="eastAsia"/>
          <w:b/>
          <w:bCs/>
        </w:rPr>
      </w:pPr>
      <w:r>
        <w:rPr>
          <w:b/>
          <w:bCs/>
        </w:rPr>
        <w:t>Февраль</w:t>
      </w:r>
      <w:r w:rsidR="00DB01F2">
        <w:rPr>
          <w:b/>
          <w:bCs/>
        </w:rPr>
        <w:t xml:space="preserve"> 2021 года</w:t>
      </w:r>
    </w:p>
    <w:tbl>
      <w:tblPr>
        <w:tblW w:w="14570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"/>
        <w:gridCol w:w="2253"/>
        <w:gridCol w:w="1551"/>
        <w:gridCol w:w="1098"/>
        <w:gridCol w:w="1324"/>
        <w:gridCol w:w="1325"/>
        <w:gridCol w:w="1324"/>
        <w:gridCol w:w="1422"/>
        <w:gridCol w:w="1227"/>
        <w:gridCol w:w="1324"/>
        <w:gridCol w:w="1328"/>
      </w:tblGrid>
      <w:tr w:rsidR="00DB01F2" w:rsidTr="00A80A00">
        <w:tc>
          <w:tcPr>
            <w:tcW w:w="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№ п/п</w:t>
            </w:r>
          </w:p>
        </w:tc>
        <w:tc>
          <w:tcPr>
            <w:tcW w:w="2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№ закупки</w:t>
            </w:r>
          </w:p>
        </w:tc>
        <w:tc>
          <w:tcPr>
            <w:tcW w:w="1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НМЦК. Руб.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 поставщика</w:t>
            </w:r>
          </w:p>
        </w:tc>
        <w:tc>
          <w:tcPr>
            <w:tcW w:w="1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контракта, руб.</w:t>
            </w: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Цена единицы товара, руб.</w:t>
            </w:r>
          </w:p>
        </w:tc>
        <w:tc>
          <w:tcPr>
            <w:tcW w:w="1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hint="eastAsia"/>
                <w:sz w:val="14"/>
                <w:szCs w:val="14"/>
              </w:rPr>
            </w:pPr>
            <w:r>
              <w:rPr>
                <w:sz w:val="14"/>
                <w:szCs w:val="14"/>
              </w:rPr>
              <w:t>Срок исполнения контракта</w:t>
            </w:r>
          </w:p>
        </w:tc>
      </w:tr>
      <w:tr w:rsidR="00DB01F2" w:rsidTr="00A80A00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5732F4" w:rsidP="00A80A00">
            <w:pPr>
              <w:pStyle w:val="Textbodyindent"/>
              <w:tabs>
                <w:tab w:val="left" w:pos="9355"/>
                <w:tab w:val="left" w:pos="9498"/>
              </w:tabs>
              <w:ind w:left="0" w:firstLine="284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F723E">
              <w:rPr>
                <w:rFonts w:ascii="Times New Roman" w:hAnsi="Times New Roman" w:cs="Times New Roman"/>
                <w:b/>
                <w:sz w:val="14"/>
                <w:szCs w:val="14"/>
              </w:rPr>
              <w:t>В</w:t>
            </w:r>
            <w:r w:rsidR="003324AB" w:rsidRPr="000F723E">
              <w:rPr>
                <w:rFonts w:ascii="Times New Roman" w:hAnsi="Times New Roman" w:cs="Times New Roman"/>
                <w:b/>
                <w:sz w:val="14"/>
                <w:szCs w:val="14"/>
              </w:rPr>
              <w:t>ыполнение</w:t>
            </w:r>
            <w:r w:rsidRPr="000F723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="003324AB" w:rsidRPr="000F723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работ</w:t>
            </w:r>
            <w:proofErr w:type="gramEnd"/>
            <w:r w:rsidR="003324AB" w:rsidRPr="000F723E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по огнезащитной обработке деревянных конструкций чердачного помещения</w:t>
            </w:r>
          </w:p>
        </w:tc>
      </w:tr>
      <w:tr w:rsidR="00DB01F2" w:rsidTr="00A80A00"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3324AB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0340200003320014</w:t>
            </w:r>
            <w:r w:rsidR="003324AB">
              <w:rPr>
                <w:rFonts w:ascii="Times New Roman" w:hAnsi="Times New Roman" w:cs="Times New Roman"/>
                <w:sz w:val="14"/>
                <w:szCs w:val="14"/>
              </w:rPr>
              <w:t>972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3324AB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Огнезащитная обработка (пропитка) деревянных конструкций чердачных помещений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3324AB" w:rsidP="00A80A00">
            <w:pPr>
              <w:pStyle w:val="Standard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324AB" w:rsidRPr="000F723E" w:rsidRDefault="003324AB" w:rsidP="003324AB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не</w:t>
            </w:r>
            <w:proofErr w:type="gramEnd"/>
            <w:r w:rsidRPr="000F723E">
              <w:rPr>
                <w:rFonts w:ascii="Times New Roman" w:hAnsi="Times New Roman" w:cs="Times New Roman"/>
                <w:sz w:val="14"/>
                <w:szCs w:val="14"/>
              </w:rPr>
              <w:t xml:space="preserve"> ранее мая 2021 года и не позднее июля 2021 года.</w:t>
            </w:r>
          </w:p>
          <w:p w:rsidR="00DB01F2" w:rsidRPr="000F723E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3324AB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75088,00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3324AB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02.02.2021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DB01F2" w:rsidP="003324AB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="003324AB" w:rsidRPr="000F723E">
              <w:rPr>
                <w:rFonts w:ascii="Times New Roman" w:hAnsi="Times New Roman" w:cs="Times New Roman"/>
                <w:sz w:val="14"/>
                <w:szCs w:val="14"/>
              </w:rPr>
              <w:t>РЕНЕССАНС-2001</w:t>
            </w: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3324AB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40922,96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3324AB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40922,96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3324AB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30.06</w:t>
            </w:r>
            <w:r w:rsidR="00DB01F2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</w:tr>
      <w:tr w:rsidR="00DB01F2" w:rsidTr="00A80A00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816DF8">
            <w:pPr>
              <w:pStyle w:val="Standard"/>
              <w:widowControl w:val="0"/>
              <w:tabs>
                <w:tab w:val="left" w:pos="440"/>
              </w:tabs>
              <w:overflowPunct w:val="0"/>
              <w:autoSpaceDE w:val="0"/>
              <w:spacing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</w:t>
            </w:r>
            <w:r w:rsidRPr="000F72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продуктов питания (молоко сухое)</w:t>
            </w:r>
          </w:p>
        </w:tc>
      </w:tr>
      <w:tr w:rsidR="00DB01F2" w:rsidTr="00A80A00"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816DF8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</w:t>
            </w:r>
            <w:r w:rsidR="00816DF8">
              <w:rPr>
                <w:rFonts w:ascii="Times New Roman" w:hAnsi="Times New Roman" w:cs="Times New Roman"/>
                <w:sz w:val="14"/>
                <w:szCs w:val="14"/>
              </w:rPr>
              <w:t>5045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A80A00">
            <w:pPr>
              <w:pStyle w:val="Standar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Молоко сухое коровье массовая доля жира 26%, фасовка 25кг Россия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53730,00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01.02.2021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DB01F2" w:rsidP="00816DF8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="00816DF8" w:rsidRPr="000F723E">
              <w:rPr>
                <w:rFonts w:ascii="Times New Roman" w:hAnsi="Times New Roman" w:cs="Times New Roman"/>
                <w:sz w:val="14"/>
                <w:szCs w:val="14"/>
              </w:rPr>
              <w:t>Оптсервис</w:t>
            </w:r>
            <w:proofErr w:type="spellEnd"/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29011,50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816DF8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145,05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816DF8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</w:t>
            </w:r>
            <w:r w:rsidR="00DB01F2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</w:tr>
      <w:tr w:rsidR="00DB01F2" w:rsidTr="00A80A00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9B0C2E" w:rsidP="00A80A00">
            <w:pPr>
              <w:pStyle w:val="Standard"/>
              <w:widowControl w:val="0"/>
              <w:tabs>
                <w:tab w:val="left" w:pos="440"/>
              </w:tabs>
              <w:overflowPunct w:val="0"/>
              <w:autoSpaceDE w:val="0"/>
              <w:spacing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</w:t>
            </w:r>
            <w:r w:rsidRPr="000F72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продуктов питания (сок из фруктов)</w:t>
            </w:r>
          </w:p>
        </w:tc>
      </w:tr>
      <w:tr w:rsidR="00DB01F2" w:rsidTr="00A80A00">
        <w:tc>
          <w:tcPr>
            <w:tcW w:w="264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B01F2" w:rsidRDefault="00DB01F2" w:rsidP="009B0C2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</w:t>
            </w:r>
            <w:r w:rsidR="009B0C2E">
              <w:rPr>
                <w:rFonts w:ascii="Times New Roman" w:hAnsi="Times New Roman" w:cs="Times New Roman"/>
                <w:sz w:val="14"/>
                <w:szCs w:val="14"/>
              </w:rPr>
              <w:t>5013</w:t>
            </w: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B0C2E" w:rsidRPr="000F723E" w:rsidRDefault="009B0C2E" w:rsidP="009B0C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</w:pPr>
            <w:r w:rsidRPr="000F723E">
              <w:rPr>
                <w:rFonts w:ascii="Times New Roman" w:hAnsi="Times New Roman" w:cs="Times New Roman"/>
                <w:bCs/>
                <w:sz w:val="14"/>
                <w:szCs w:val="14"/>
                <w:lang w:val="x-none" w:eastAsia="ru-RU"/>
              </w:rPr>
              <w:t>Сок из фруктов</w:t>
            </w:r>
            <w:r w:rsidRPr="000F723E"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  <w:t xml:space="preserve"> </w:t>
            </w:r>
            <w:r w:rsidRPr="000F723E">
              <w:rPr>
                <w:rFonts w:ascii="Times New Roman" w:hAnsi="Times New Roman" w:cs="Times New Roman"/>
                <w:bCs/>
                <w:sz w:val="14"/>
                <w:szCs w:val="14"/>
                <w:lang w:val="x-none" w:eastAsia="ru-RU"/>
              </w:rPr>
              <w:t>и (или)</w:t>
            </w:r>
            <w:r w:rsidRPr="000F723E">
              <w:rPr>
                <w:rFonts w:ascii="Times New Roman" w:hAnsi="Times New Roman" w:cs="Times New Roman"/>
                <w:bCs/>
                <w:sz w:val="14"/>
                <w:szCs w:val="14"/>
                <w:lang w:eastAsia="ru-RU"/>
              </w:rPr>
              <w:t xml:space="preserve"> овощей</w:t>
            </w:r>
          </w:p>
          <w:p w:rsidR="00DB01F2" w:rsidRPr="000F723E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9B0C2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9B0C2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49685,00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9B0C2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01.02.2021</w:t>
            </w:r>
          </w:p>
        </w:tc>
        <w:tc>
          <w:tcPr>
            <w:tcW w:w="142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DB01F2" w:rsidP="009B0C2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АО «</w:t>
            </w:r>
            <w:r w:rsidR="009B0C2E" w:rsidRPr="000F723E">
              <w:rPr>
                <w:rFonts w:ascii="Times New Roman" w:hAnsi="Times New Roman" w:cs="Times New Roman"/>
                <w:sz w:val="14"/>
                <w:szCs w:val="14"/>
              </w:rPr>
              <w:t>Вкусные продукты</w:t>
            </w: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2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9B0C2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24590,70</w:t>
            </w: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9B0C2E" w:rsidP="00A80A00">
            <w:pPr>
              <w:pStyle w:val="Standar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49,20</w:t>
            </w:r>
          </w:p>
        </w:tc>
        <w:tc>
          <w:tcPr>
            <w:tcW w:w="13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9B0C2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</w:t>
            </w:r>
            <w:r w:rsidR="00DB01F2">
              <w:rPr>
                <w:rFonts w:ascii="Times New Roman" w:hAnsi="Times New Roman" w:cs="Times New Roman"/>
                <w:sz w:val="14"/>
                <w:szCs w:val="14"/>
              </w:rPr>
              <w:t>.2021</w:t>
            </w:r>
          </w:p>
        </w:tc>
      </w:tr>
      <w:tr w:rsidR="00DB01F2" w:rsidTr="00A80A00">
        <w:tc>
          <w:tcPr>
            <w:tcW w:w="3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Default="00DB01F2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4176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1F2" w:rsidRPr="000F723E" w:rsidRDefault="000F723E" w:rsidP="00A80A00">
            <w:pPr>
              <w:pStyle w:val="Standard"/>
              <w:widowControl w:val="0"/>
              <w:tabs>
                <w:tab w:val="left" w:pos="440"/>
              </w:tabs>
              <w:spacing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расходных материалов</w:t>
            </w:r>
            <w:r w:rsidRPr="000F723E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(рентген-пленка)</w:t>
            </w:r>
          </w:p>
        </w:tc>
      </w:tr>
      <w:tr w:rsidR="000F723E" w:rsidTr="000F723E">
        <w:tc>
          <w:tcPr>
            <w:tcW w:w="2647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0340200003320015101</w:t>
            </w:r>
          </w:p>
        </w:tc>
        <w:tc>
          <w:tcPr>
            <w:tcW w:w="15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2000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В течение 10 дней с момента направления заявки</w:t>
            </w:r>
          </w:p>
        </w:tc>
        <w:tc>
          <w:tcPr>
            <w:tcW w:w="1325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539088,00</w:t>
            </w:r>
          </w:p>
        </w:tc>
        <w:tc>
          <w:tcPr>
            <w:tcW w:w="1324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01.</w:t>
            </w:r>
            <w:bookmarkStart w:id="0" w:name="_GoBack"/>
            <w:bookmarkEnd w:id="0"/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02.2021</w:t>
            </w:r>
          </w:p>
        </w:tc>
        <w:tc>
          <w:tcPr>
            <w:tcW w:w="1422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АО «Гарант-М»</w:t>
            </w:r>
          </w:p>
        </w:tc>
        <w:tc>
          <w:tcPr>
            <w:tcW w:w="1227" w:type="dxa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277630,32</w:t>
            </w:r>
          </w:p>
        </w:tc>
        <w:tc>
          <w:tcPr>
            <w:tcW w:w="132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12,00</w:t>
            </w:r>
          </w:p>
        </w:tc>
        <w:tc>
          <w:tcPr>
            <w:tcW w:w="132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31.12.2021</w:t>
            </w:r>
          </w:p>
        </w:tc>
      </w:tr>
      <w:tr w:rsidR="000F723E" w:rsidTr="000868B2">
        <w:tc>
          <w:tcPr>
            <w:tcW w:w="264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0F723E">
            <w:pPr>
              <w:pStyle w:val="TableContents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Пленка рентгеновская медицинская, экранная, 18х24 товарный знак SFM, производство SFM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Hospital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Products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GMBH, Германия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723E" w:rsidTr="000868B2">
        <w:tc>
          <w:tcPr>
            <w:tcW w:w="264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Пленка рентгеновская медицинская, экранная, 30х40 товарный знак SFM, производство SFM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Hospital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Products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GMBH, Германия</w:t>
            </w: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31,40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723E" w:rsidTr="000F723E">
        <w:tc>
          <w:tcPr>
            <w:tcW w:w="264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5000</w:t>
            </w: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18,63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723E" w:rsidTr="000F723E">
        <w:tc>
          <w:tcPr>
            <w:tcW w:w="264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Пленка рентгеновская медицинская, экранная, 24х30 товарный знак SFM, производство SFM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Hospital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Products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GMBH, Германия</w:t>
            </w:r>
          </w:p>
        </w:tc>
        <w:tc>
          <w:tcPr>
            <w:tcW w:w="1098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0F723E">
            <w:pPr>
              <w:pStyle w:val="TableContents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723E" w:rsidTr="000868B2">
        <w:tc>
          <w:tcPr>
            <w:tcW w:w="2647" w:type="dxa"/>
            <w:gridSpan w:val="2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0F723E" w:rsidTr="00A80A00">
        <w:tc>
          <w:tcPr>
            <w:tcW w:w="2647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0F723E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Пленка рентгеновская стоматологическая,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безэкранная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, 30,5х40,</w:t>
            </w:r>
            <w:proofErr w:type="gram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5  </w:t>
            </w:r>
            <w:bookmarkStart w:id="1" w:name="OLE_LINK1"/>
            <w:bookmarkStart w:id="2" w:name="OLE_LINK2"/>
            <w:bookmarkStart w:id="3" w:name="OLE_LINK3"/>
            <w:bookmarkStart w:id="4" w:name="OLE_LINK4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товарный</w:t>
            </w:r>
            <w:proofErr w:type="gram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знак SFM, производство SFM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Hospital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</w:t>
            </w:r>
            <w:proofErr w:type="spellStart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>Products</w:t>
            </w:r>
            <w:proofErr w:type="spellEnd"/>
            <w:r w:rsidRPr="000F723E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GMBH, Германия</w:t>
            </w:r>
            <w:bookmarkEnd w:id="1"/>
            <w:bookmarkEnd w:id="2"/>
            <w:bookmarkEnd w:id="3"/>
            <w:bookmarkEnd w:id="4"/>
          </w:p>
        </w:tc>
        <w:tc>
          <w:tcPr>
            <w:tcW w:w="10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22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27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P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F723E">
              <w:rPr>
                <w:rFonts w:ascii="Times New Roman" w:hAnsi="Times New Roman" w:cs="Times New Roman"/>
                <w:sz w:val="14"/>
                <w:szCs w:val="14"/>
              </w:rPr>
              <w:t>11,,60</w:t>
            </w:r>
          </w:p>
        </w:tc>
        <w:tc>
          <w:tcPr>
            <w:tcW w:w="13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F723E" w:rsidRDefault="000F723E" w:rsidP="00A80A00">
            <w:pPr>
              <w:pStyle w:val="TableContents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B01F2" w:rsidRDefault="00DB01F2" w:rsidP="00DB01F2">
      <w:pPr>
        <w:pStyle w:val="Standard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center"/>
        <w:rPr>
          <w:rFonts w:hint="eastAsia"/>
          <w:b/>
          <w:bCs/>
        </w:rPr>
      </w:pPr>
    </w:p>
    <w:p w:rsidR="00DB01F2" w:rsidRDefault="00DB01F2" w:rsidP="00DB01F2">
      <w:pPr>
        <w:pStyle w:val="Standard"/>
        <w:jc w:val="both"/>
        <w:rPr>
          <w:rFonts w:hint="eastAsia"/>
        </w:rPr>
      </w:pPr>
      <w:r>
        <w:rPr>
          <w:b/>
          <w:bCs/>
          <w:sz w:val="16"/>
          <w:szCs w:val="16"/>
        </w:rPr>
        <w:t>Исполнитель: Медведева О.К.</w:t>
      </w:r>
    </w:p>
    <w:p w:rsidR="00DB01F2" w:rsidRDefault="00DB01F2" w:rsidP="00DB01F2">
      <w:pPr>
        <w:pStyle w:val="Standard"/>
        <w:jc w:val="both"/>
        <w:rPr>
          <w:rFonts w:hint="eastAsia"/>
        </w:rPr>
      </w:pPr>
      <w:r>
        <w:rPr>
          <w:b/>
          <w:bCs/>
          <w:sz w:val="16"/>
          <w:szCs w:val="16"/>
        </w:rPr>
        <w:t>8-83348-22459</w:t>
      </w:r>
    </w:p>
    <w:p w:rsidR="00FB2C99" w:rsidRPr="00DB01F2" w:rsidRDefault="00FB2C99" w:rsidP="00DB01F2"/>
    <w:sectPr w:rsidR="00FB2C99" w:rsidRPr="00DB01F2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444"/>
    <w:multiLevelType w:val="multilevel"/>
    <w:tmpl w:val="9766CA00"/>
    <w:lvl w:ilvl="0">
      <w:start w:val="1"/>
      <w:numFmt w:val="decimal"/>
      <w:pStyle w:val="-"/>
      <w:lvlText w:val="%1."/>
      <w:lvlJc w:val="center"/>
      <w:pPr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">
    <w:nsid w:val="7C1E4B65"/>
    <w:multiLevelType w:val="multilevel"/>
    <w:tmpl w:val="70D40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C99"/>
    <w:rsid w:val="00023426"/>
    <w:rsid w:val="00024784"/>
    <w:rsid w:val="0005268A"/>
    <w:rsid w:val="00094DD2"/>
    <w:rsid w:val="000F0B97"/>
    <w:rsid w:val="000F723E"/>
    <w:rsid w:val="001459CD"/>
    <w:rsid w:val="00146D0C"/>
    <w:rsid w:val="001754C5"/>
    <w:rsid w:val="001909A2"/>
    <w:rsid w:val="001E09D3"/>
    <w:rsid w:val="002150A8"/>
    <w:rsid w:val="003324AB"/>
    <w:rsid w:val="00360BEA"/>
    <w:rsid w:val="004D14DA"/>
    <w:rsid w:val="0050796E"/>
    <w:rsid w:val="00526645"/>
    <w:rsid w:val="005732F4"/>
    <w:rsid w:val="005C768C"/>
    <w:rsid w:val="005E0C85"/>
    <w:rsid w:val="00605976"/>
    <w:rsid w:val="006C17F2"/>
    <w:rsid w:val="00741EC9"/>
    <w:rsid w:val="007B4D6E"/>
    <w:rsid w:val="00816DF8"/>
    <w:rsid w:val="00891DDB"/>
    <w:rsid w:val="0097148C"/>
    <w:rsid w:val="009B0C2E"/>
    <w:rsid w:val="009D1DDD"/>
    <w:rsid w:val="00CE2DD8"/>
    <w:rsid w:val="00D3063B"/>
    <w:rsid w:val="00D464C6"/>
    <w:rsid w:val="00DB01F2"/>
    <w:rsid w:val="00E125B2"/>
    <w:rsid w:val="00E44E20"/>
    <w:rsid w:val="00E62D60"/>
    <w:rsid w:val="00EA1106"/>
    <w:rsid w:val="00F26CD2"/>
    <w:rsid w:val="00F4136A"/>
    <w:rsid w:val="00FB03E4"/>
    <w:rsid w:val="00FB2C99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9F96-249C-4825-8E33-070015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numPr>
        <w:numId w:val="1"/>
      </w:numPr>
      <w:tabs>
        <w:tab w:val="left" w:pos="851"/>
      </w:tabs>
      <w:ind w:left="851" w:hanging="851"/>
      <w:jc w:val="both"/>
    </w:pPr>
  </w:style>
  <w:style w:type="numbering" w:customStyle="1" w:styleId="WW8Num2">
    <w:name w:val="WW8Num2"/>
    <w:qFormat/>
  </w:style>
  <w:style w:type="character" w:customStyle="1" w:styleId="pinkbg">
    <w:name w:val="pinkbg"/>
    <w:rsid w:val="002150A8"/>
  </w:style>
  <w:style w:type="paragraph" w:customStyle="1" w:styleId="ConsPlusNormal">
    <w:name w:val="ConsPlusNormal"/>
    <w:qFormat/>
    <w:rsid w:val="00EA1106"/>
    <w:pPr>
      <w:widowControl w:val="0"/>
      <w:ind w:firstLine="720"/>
    </w:pPr>
    <w:rPr>
      <w:rFonts w:ascii="Arial" w:eastAsia="Times New Roman" w:hAnsi="Arial" w:cs="Arial"/>
      <w:sz w:val="24"/>
      <w:szCs w:val="20"/>
    </w:rPr>
  </w:style>
  <w:style w:type="paragraph" w:customStyle="1" w:styleId="Standard">
    <w:name w:val="Standard"/>
    <w:rsid w:val="00DB01F2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B01F2"/>
    <w:pPr>
      <w:suppressLineNumbers/>
    </w:pPr>
  </w:style>
  <w:style w:type="paragraph" w:customStyle="1" w:styleId="Textbodyindent">
    <w:name w:val="Text body indent"/>
    <w:basedOn w:val="Standard"/>
    <w:rsid w:val="00DB01F2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70</cp:revision>
  <cp:lastPrinted>2016-10-04T11:41:00Z</cp:lastPrinted>
  <dcterms:created xsi:type="dcterms:W3CDTF">2016-09-20T13:03:00Z</dcterms:created>
  <dcterms:modified xsi:type="dcterms:W3CDTF">2021-03-02T10:54:00Z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